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AE442F" w:rsidRPr="00411A96" w:rsidTr="00411A96">
        <w:tc>
          <w:tcPr>
            <w:tcW w:w="7393" w:type="dxa"/>
          </w:tcPr>
          <w:p w:rsidR="00AE442F" w:rsidRPr="00411A96" w:rsidRDefault="00AE442F" w:rsidP="00411A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AE442F" w:rsidRPr="00411A96" w:rsidRDefault="00AE442F" w:rsidP="0041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 </w:t>
            </w:r>
          </w:p>
          <w:p w:rsidR="00AE442F" w:rsidRPr="00411A96" w:rsidRDefault="00AE442F" w:rsidP="0041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МБДОУ ДС № 38 «Колобок» г. Туапсе</w:t>
            </w:r>
          </w:p>
          <w:p w:rsidR="00AE442F" w:rsidRPr="00411A96" w:rsidRDefault="00AE442F" w:rsidP="0041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AA1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A1A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1A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  <w:p w:rsidR="00AE442F" w:rsidRPr="00411A96" w:rsidRDefault="00AE442F" w:rsidP="0041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AE442F" w:rsidRPr="00411A96" w:rsidRDefault="00AE442F" w:rsidP="00411A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  <w:p w:rsidR="00AE442F" w:rsidRPr="00411A96" w:rsidRDefault="00AE442F" w:rsidP="00411A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E442F" w:rsidRPr="00411A96" w:rsidRDefault="00AE442F" w:rsidP="00411A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МБДОУ ДС № 38 «Колобок» г. Туапсе</w:t>
            </w:r>
          </w:p>
          <w:p w:rsidR="00AE442F" w:rsidRPr="00411A96" w:rsidRDefault="00AE442F" w:rsidP="00411A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Е.П.Решетняк</w:t>
            </w:r>
            <w:proofErr w:type="spellEnd"/>
          </w:p>
          <w:p w:rsidR="00AE442F" w:rsidRPr="00411A96" w:rsidRDefault="00357BE9" w:rsidP="00357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107-О от 15</w:t>
            </w:r>
            <w:r w:rsidR="00AE442F" w:rsidRPr="00411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E442F" w:rsidRPr="00411A96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bookmarkStart w:id="0" w:name="_GoBack"/>
        <w:bookmarkEnd w:id="0"/>
      </w:tr>
    </w:tbl>
    <w:p w:rsidR="00AE442F" w:rsidRPr="00411A96" w:rsidRDefault="004621B5" w:rsidP="00411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-42.45pt;margin-top:-115.55pt;width:816pt;height:534.75pt;z-index:251658240;mso-position-horizontal-relative:text;mso-position-vertical-relative:text" stroked="f">
            <v:textbox>
              <w:txbxContent>
                <w:p w:rsidR="004621B5" w:rsidRDefault="004621B5">
                  <w:r>
                    <w:rPr>
                      <w:noProof/>
                    </w:rPr>
                    <w:drawing>
                      <wp:inline distT="0" distB="0" distL="0" distR="0">
                        <wp:extent cx="10372101" cy="727274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5547" cy="7303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E442F" w:rsidRPr="00411A96" w:rsidRDefault="00AE442F" w:rsidP="0041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A96">
        <w:rPr>
          <w:rFonts w:ascii="Times New Roman" w:hAnsi="Times New Roman" w:cs="Times New Roman"/>
          <w:b/>
          <w:sz w:val="24"/>
          <w:szCs w:val="24"/>
        </w:rPr>
        <w:t>Годовая циклограмма внутренней системы оценки качества образования (ВСОКО) МБДОУ ДС № 38 «Колобок» г. Туапсе</w:t>
      </w:r>
    </w:p>
    <w:p w:rsidR="00AE442F" w:rsidRDefault="00AE442F" w:rsidP="0041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A96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411A96" w:rsidRPr="00411A96" w:rsidRDefault="00411A96" w:rsidP="0041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798"/>
        <w:gridCol w:w="1808"/>
        <w:gridCol w:w="1880"/>
        <w:gridCol w:w="1971"/>
        <w:gridCol w:w="2092"/>
        <w:gridCol w:w="1880"/>
      </w:tblGrid>
      <w:tr w:rsidR="00544529" w:rsidRPr="00411A96" w:rsidTr="004B27A5">
        <w:tc>
          <w:tcPr>
            <w:tcW w:w="2357" w:type="dxa"/>
          </w:tcPr>
          <w:p w:rsidR="00AE442F" w:rsidRPr="00411A96" w:rsidRDefault="00AE442F" w:rsidP="004B2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Объект ВСОКО</w:t>
            </w:r>
          </w:p>
        </w:tc>
        <w:tc>
          <w:tcPr>
            <w:tcW w:w="2798" w:type="dxa"/>
          </w:tcPr>
          <w:p w:rsidR="00AE442F" w:rsidRPr="00411A96" w:rsidRDefault="00AE442F" w:rsidP="004B2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Показатель, характеризующий объект</w:t>
            </w:r>
          </w:p>
        </w:tc>
        <w:tc>
          <w:tcPr>
            <w:tcW w:w="1808" w:type="dxa"/>
          </w:tcPr>
          <w:p w:rsidR="00AE442F" w:rsidRPr="00411A96" w:rsidRDefault="00AE442F" w:rsidP="004B2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средства сбора первичных данных</w:t>
            </w:r>
          </w:p>
        </w:tc>
        <w:tc>
          <w:tcPr>
            <w:tcW w:w="1880" w:type="dxa"/>
          </w:tcPr>
          <w:p w:rsidR="00AE442F" w:rsidRPr="00411A96" w:rsidRDefault="00AE442F" w:rsidP="004B2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сбора данных</w:t>
            </w:r>
          </w:p>
        </w:tc>
        <w:tc>
          <w:tcPr>
            <w:tcW w:w="1971" w:type="dxa"/>
          </w:tcPr>
          <w:p w:rsidR="00AE442F" w:rsidRPr="00411A96" w:rsidRDefault="00AE442F" w:rsidP="004B2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данных (периодичность, сроки)</w:t>
            </w:r>
          </w:p>
        </w:tc>
        <w:tc>
          <w:tcPr>
            <w:tcW w:w="2092" w:type="dxa"/>
          </w:tcPr>
          <w:p w:rsidR="00AE442F" w:rsidRPr="00411A96" w:rsidRDefault="00AE442F" w:rsidP="004B2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Лица, осуществляющие оценку качества образования</w:t>
            </w:r>
          </w:p>
        </w:tc>
        <w:tc>
          <w:tcPr>
            <w:tcW w:w="1880" w:type="dxa"/>
          </w:tcPr>
          <w:p w:rsidR="00AE442F" w:rsidRPr="00411A96" w:rsidRDefault="00AE442F" w:rsidP="004B2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должностные лица</w:t>
            </w:r>
          </w:p>
        </w:tc>
      </w:tr>
      <w:tr w:rsidR="00AE442F" w:rsidRPr="00411A96" w:rsidTr="004B27A5">
        <w:tc>
          <w:tcPr>
            <w:tcW w:w="14786" w:type="dxa"/>
            <w:gridSpan w:val="7"/>
          </w:tcPr>
          <w:p w:rsidR="00AE442F" w:rsidRPr="00411A96" w:rsidRDefault="00AE442F" w:rsidP="00AE44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содержание и организации образовательной деятельности</w:t>
            </w:r>
          </w:p>
        </w:tc>
      </w:tr>
      <w:tr w:rsidR="00544529" w:rsidRPr="00411A96" w:rsidTr="004B27A5">
        <w:tc>
          <w:tcPr>
            <w:tcW w:w="2357" w:type="dxa"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программа дошкольного образования</w:t>
            </w:r>
          </w:p>
        </w:tc>
        <w:tc>
          <w:tcPr>
            <w:tcW w:w="2798" w:type="dxa"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федерального законодательства, ФГОС ДО</w:t>
            </w:r>
          </w:p>
        </w:tc>
        <w:tc>
          <w:tcPr>
            <w:tcW w:w="1808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 программы, экспертная оценка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август</w:t>
            </w:r>
          </w:p>
        </w:tc>
        <w:tc>
          <w:tcPr>
            <w:tcW w:w="1971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август</w:t>
            </w:r>
          </w:p>
        </w:tc>
        <w:tc>
          <w:tcPr>
            <w:tcW w:w="2092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11A96" w:rsidRPr="00411A96" w:rsidTr="004B27A5">
        <w:tc>
          <w:tcPr>
            <w:tcW w:w="2357" w:type="dxa"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2798" w:type="dxa"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федерального законодательства, ФГОС ДО</w:t>
            </w:r>
          </w:p>
        </w:tc>
        <w:tc>
          <w:tcPr>
            <w:tcW w:w="1808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 программы, экспертная оценка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август</w:t>
            </w:r>
          </w:p>
        </w:tc>
        <w:tc>
          <w:tcPr>
            <w:tcW w:w="1971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август</w:t>
            </w:r>
          </w:p>
        </w:tc>
        <w:tc>
          <w:tcPr>
            <w:tcW w:w="2092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11A96" w:rsidRPr="00411A96" w:rsidTr="004B27A5">
        <w:tc>
          <w:tcPr>
            <w:tcW w:w="2357" w:type="dxa"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2798" w:type="dxa"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федерального законодательства в части дополнительного образования, запросам родителей (законных представителей)</w:t>
            </w:r>
          </w:p>
        </w:tc>
        <w:tc>
          <w:tcPr>
            <w:tcW w:w="1808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 программы, экспертная оценка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август</w:t>
            </w:r>
          </w:p>
        </w:tc>
        <w:tc>
          <w:tcPr>
            <w:tcW w:w="1971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август</w:t>
            </w:r>
          </w:p>
        </w:tc>
        <w:tc>
          <w:tcPr>
            <w:tcW w:w="2092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11A96" w:rsidRPr="00411A96" w:rsidTr="004B27A5">
        <w:tc>
          <w:tcPr>
            <w:tcW w:w="2357" w:type="dxa"/>
            <w:vMerge w:val="restart"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Образовательный процесс</w:t>
            </w:r>
          </w:p>
        </w:tc>
        <w:tc>
          <w:tcPr>
            <w:tcW w:w="2798" w:type="dxa"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процесс, организованный взрослым</w:t>
            </w:r>
          </w:p>
        </w:tc>
        <w:tc>
          <w:tcPr>
            <w:tcW w:w="1808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092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11A96" w:rsidRPr="00411A96" w:rsidTr="004B27A5">
        <w:tc>
          <w:tcPr>
            <w:tcW w:w="2357" w:type="dxa"/>
            <w:vMerge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AE442F" w:rsidRPr="00411A96" w:rsidRDefault="00AE442F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Самостоятельная детская деятельность</w:t>
            </w:r>
          </w:p>
        </w:tc>
        <w:tc>
          <w:tcPr>
            <w:tcW w:w="1808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Наблюдение, анализ детской деятельности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3 раза в год сентябрь, январь, май</w:t>
            </w:r>
          </w:p>
        </w:tc>
        <w:tc>
          <w:tcPr>
            <w:tcW w:w="1971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1раза в май</w:t>
            </w:r>
          </w:p>
        </w:tc>
        <w:tc>
          <w:tcPr>
            <w:tcW w:w="2092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880" w:type="dxa"/>
          </w:tcPr>
          <w:p w:rsidR="00AE442F" w:rsidRPr="00411A96" w:rsidRDefault="00AE442F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411A96" w:rsidRPr="00411A96" w:rsidTr="004B27A5">
        <w:tc>
          <w:tcPr>
            <w:tcW w:w="2357" w:type="dxa"/>
            <w:vMerge w:val="restart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всех участников образовательных отношений</w:t>
            </w: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Взаимодействие сотрудников с детьми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411A96" w:rsidRPr="00411A96" w:rsidTr="004B27A5">
        <w:tc>
          <w:tcPr>
            <w:tcW w:w="2357" w:type="dxa"/>
            <w:vMerge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обучающихся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411A96" w:rsidRPr="00411A96" w:rsidTr="004B27A5">
        <w:tc>
          <w:tcPr>
            <w:tcW w:w="2357" w:type="dxa"/>
            <w:vMerge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социумом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 мере проведения совместных мероприятий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D470D1" w:rsidRPr="00411A96" w:rsidTr="004B27A5">
        <w:tc>
          <w:tcPr>
            <w:tcW w:w="14786" w:type="dxa"/>
            <w:gridSpan w:val="7"/>
          </w:tcPr>
          <w:p w:rsidR="00D470D1" w:rsidRPr="00411A96" w:rsidRDefault="00D470D1" w:rsidP="00411A9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2. Качество условий, обеспечивающих образовательную деятельность</w:t>
            </w:r>
          </w:p>
        </w:tc>
      </w:tr>
      <w:tr w:rsidR="00411A96" w:rsidRPr="00411A96" w:rsidTr="004B27A5">
        <w:tc>
          <w:tcPr>
            <w:tcW w:w="2357" w:type="dxa"/>
            <w:vMerge w:val="restart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Финансовые условия</w:t>
            </w: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работников, реализующих программу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11A96" w:rsidRPr="00411A96" w:rsidTr="004B27A5">
        <w:tc>
          <w:tcPr>
            <w:tcW w:w="2357" w:type="dxa"/>
            <w:vMerge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средства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и воспитания, соответствующие материалы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</w:tc>
      </w:tr>
      <w:tr w:rsidR="00411A96" w:rsidRPr="00411A96" w:rsidTr="004B27A5">
        <w:tc>
          <w:tcPr>
            <w:tcW w:w="2357" w:type="dxa"/>
            <w:vMerge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11A96" w:rsidRPr="00411A96" w:rsidTr="004B27A5">
        <w:tc>
          <w:tcPr>
            <w:tcW w:w="2357" w:type="dxa"/>
            <w:vMerge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Иные расходы, связанные с обеспечением реализации программы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11A96" w:rsidRPr="00411A96" w:rsidTr="004B27A5">
        <w:tc>
          <w:tcPr>
            <w:tcW w:w="2357" w:type="dxa"/>
            <w:vMerge w:val="restart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Соответствие санитарно-эпидемиологическим нормативам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либо при выявлении нарушений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воспитатель,  заведующий</w:t>
            </w:r>
            <w:proofErr w:type="gramEnd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хозяйством, медицинская сестра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медицинская сестра</w:t>
            </w:r>
          </w:p>
        </w:tc>
      </w:tr>
      <w:tr w:rsidR="00411A96" w:rsidRPr="00411A96" w:rsidTr="004B27A5">
        <w:tc>
          <w:tcPr>
            <w:tcW w:w="2357" w:type="dxa"/>
            <w:vMerge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Соответствие правилам пожарной безопасности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4 раза в год, либо при выявлении нарушений</w:t>
            </w:r>
          </w:p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заведующий хозяйством, старший воспитатель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специалист по охране труда</w:t>
            </w:r>
          </w:p>
        </w:tc>
      </w:tr>
      <w:tr w:rsidR="00411A96" w:rsidRPr="00411A96" w:rsidTr="004B27A5">
        <w:tc>
          <w:tcPr>
            <w:tcW w:w="2357" w:type="dxa"/>
            <w:vMerge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к средствам обучения и воспитания в зависимости от возраста и индивидуальных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развития детей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Контроль, анализ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411A96" w:rsidRPr="00411A96" w:rsidTr="004B27A5">
        <w:tc>
          <w:tcPr>
            <w:tcW w:w="2357" w:type="dxa"/>
            <w:vMerge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D470D1" w:rsidRPr="00411A96" w:rsidRDefault="00D470D1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материально-техническому обеспечению программы (учебно-методические комплекты, оборудование, предметное оснащение)</w:t>
            </w:r>
          </w:p>
        </w:tc>
        <w:tc>
          <w:tcPr>
            <w:tcW w:w="1808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Контроль, анализ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1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092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D470D1" w:rsidRPr="00411A96" w:rsidRDefault="00D470D1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544529" w:rsidRPr="00411A96" w:rsidTr="004B27A5">
        <w:tc>
          <w:tcPr>
            <w:tcW w:w="2357" w:type="dxa"/>
            <w:vMerge w:val="restart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Основные психолого-педагогические условия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 по окончании контроля; при необходимости повторного контроля – после его окончания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544529" w:rsidRPr="00411A96" w:rsidTr="004B27A5">
        <w:tc>
          <w:tcPr>
            <w:tcW w:w="2357" w:type="dxa"/>
            <w:vMerge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Дополнительные психолого-педагогические условия для детей с ОВЗ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год, </w:t>
            </w:r>
            <w:proofErr w:type="gramStart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май По</w:t>
            </w:r>
            <w:proofErr w:type="gramEnd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окончании контроля; при необходимости повторного контроля – после его окончания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544529" w:rsidRPr="00411A96" w:rsidTr="004B27A5">
        <w:tc>
          <w:tcPr>
            <w:tcW w:w="2357" w:type="dxa"/>
            <w:vMerge w:val="restart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Кадровые условия</w:t>
            </w: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специалист по кадрам</w:t>
            </w:r>
          </w:p>
        </w:tc>
      </w:tr>
      <w:tr w:rsidR="00544529" w:rsidRPr="00411A96" w:rsidTr="004B27A5">
        <w:tc>
          <w:tcPr>
            <w:tcW w:w="2357" w:type="dxa"/>
            <w:vMerge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ДОУ, Старший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544529" w:rsidRPr="00411A96" w:rsidTr="004B27A5">
        <w:tc>
          <w:tcPr>
            <w:tcW w:w="2357" w:type="dxa"/>
            <w:vMerge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544529" w:rsidRPr="00411A96" w:rsidTr="004B27A5">
        <w:tc>
          <w:tcPr>
            <w:tcW w:w="2357" w:type="dxa"/>
            <w:vMerge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544529" w:rsidRPr="00411A96" w:rsidTr="004B27A5">
        <w:tc>
          <w:tcPr>
            <w:tcW w:w="2357" w:type="dxa"/>
            <w:vMerge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Самоанализ, Контроль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544529" w:rsidRPr="00411A96" w:rsidTr="004B27A5">
        <w:tc>
          <w:tcPr>
            <w:tcW w:w="2357" w:type="dxa"/>
            <w:vMerge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Сбор информации, Анализ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544529" w:rsidRPr="00411A96" w:rsidTr="004B27A5">
        <w:tc>
          <w:tcPr>
            <w:tcW w:w="2357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Развивающая предметно-пространственная среда</w:t>
            </w: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ОП ДО дошкольного образовательного учреждения; Соответствие </w:t>
            </w:r>
            <w:proofErr w:type="spellStart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материальнотехническим</w:t>
            </w:r>
            <w:proofErr w:type="spellEnd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медикосоциальным</w:t>
            </w:r>
            <w:proofErr w:type="spellEnd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 пребывания детей в МАДОУ согласно действующим СанПиН; Соответствие возрастным возможностям детей; Насыщенность; </w:t>
            </w:r>
            <w:proofErr w:type="spellStart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Трансформируемость</w:t>
            </w:r>
            <w:proofErr w:type="spellEnd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Полифункциональность</w:t>
            </w:r>
            <w:proofErr w:type="spellEnd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; Вариативность; Доступность;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44529" w:rsidRPr="00411A96" w:rsidTr="004B27A5">
        <w:tc>
          <w:tcPr>
            <w:tcW w:w="14786" w:type="dxa"/>
            <w:gridSpan w:val="7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sz w:val="24"/>
                <w:szCs w:val="24"/>
              </w:rPr>
              <w:t>3. Качество результатов образовательной деятельности</w:t>
            </w:r>
          </w:p>
        </w:tc>
      </w:tr>
      <w:tr w:rsidR="00544529" w:rsidRPr="00411A96" w:rsidTr="004B27A5">
        <w:tc>
          <w:tcPr>
            <w:tcW w:w="2357" w:type="dxa"/>
          </w:tcPr>
          <w:p w:rsidR="00544529" w:rsidRPr="00411A96" w:rsidRDefault="00544529" w:rsidP="006906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Освоения детьми содержания О</w:t>
            </w:r>
            <w:r w:rsidR="00690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 ДО, АО</w:t>
            </w:r>
            <w:r w:rsidR="00690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 ДО, дополнительных общеразвивающих программ</w:t>
            </w: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Качество (динамика) освоения детьми содержания О</w:t>
            </w:r>
            <w:r w:rsidR="006906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 ДО, АО</w:t>
            </w:r>
            <w:r w:rsidR="006906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 ДО, дополнительных общеразвивающих программ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педагогический мониторинг индивидуально </w:t>
            </w:r>
            <w:proofErr w:type="spellStart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 2-8 лет, сравнительный анализ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2 раза в год, сентябрь - май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 окончании мониторинга Сравнительный анализ 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544529" w:rsidRPr="00411A96" w:rsidTr="004B27A5">
        <w:tc>
          <w:tcPr>
            <w:tcW w:w="2357" w:type="dxa"/>
            <w:vMerge w:val="restart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Достижения обучающихся</w:t>
            </w: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Массовость участия в олимпиадах, интеллектуальных конкурсах Результативность участия в олимпиадах, интеллектуальных конкурсах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 достижений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544529" w:rsidRPr="00411A96" w:rsidTr="004B27A5">
        <w:tc>
          <w:tcPr>
            <w:tcW w:w="2357" w:type="dxa"/>
            <w:vMerge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544529" w:rsidRPr="00411A96" w:rsidRDefault="00544529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Массовость участия в конкурсах, смотрах, фестивалях, соревнованиях творческой и спортивной направленности 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1808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 достижений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1880" w:type="dxa"/>
          </w:tcPr>
          <w:p w:rsidR="00544529" w:rsidRPr="00411A96" w:rsidRDefault="00544529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  <w:tr w:rsidR="00411A96" w:rsidRPr="00411A96" w:rsidTr="004B27A5">
        <w:tc>
          <w:tcPr>
            <w:tcW w:w="2357" w:type="dxa"/>
          </w:tcPr>
          <w:p w:rsidR="00411A96" w:rsidRPr="00411A96" w:rsidRDefault="00411A96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Здоровье </w:t>
            </w: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обучающихся (динамика)</w:t>
            </w:r>
          </w:p>
        </w:tc>
        <w:tc>
          <w:tcPr>
            <w:tcW w:w="2798" w:type="dxa"/>
          </w:tcPr>
          <w:p w:rsidR="00411A96" w:rsidRPr="00411A96" w:rsidRDefault="00411A96" w:rsidP="0069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посещаемости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 ДОУ (в среднем за год)</w:t>
            </w:r>
          </w:p>
        </w:tc>
        <w:tc>
          <w:tcPr>
            <w:tcW w:w="1808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посещаемости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971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сестра, воспитатели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41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ДОУ, медицинская сестра</w:t>
            </w:r>
          </w:p>
        </w:tc>
      </w:tr>
      <w:tr w:rsidR="00411A96" w:rsidRPr="00411A96" w:rsidTr="004B27A5">
        <w:tc>
          <w:tcPr>
            <w:tcW w:w="2357" w:type="dxa"/>
          </w:tcPr>
          <w:p w:rsidR="00411A96" w:rsidRPr="00411A96" w:rsidRDefault="00411A96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411A96" w:rsidRPr="00411A96" w:rsidRDefault="00411A96" w:rsidP="0041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по болезни дней при посещении ДОУ на одного обучающегося</w:t>
            </w:r>
          </w:p>
        </w:tc>
        <w:tc>
          <w:tcPr>
            <w:tcW w:w="1808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воспитатели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медицинская сестра</w:t>
            </w:r>
          </w:p>
        </w:tc>
      </w:tr>
      <w:tr w:rsidR="00411A96" w:rsidRPr="00411A96" w:rsidTr="004B27A5">
        <w:tc>
          <w:tcPr>
            <w:tcW w:w="2357" w:type="dxa"/>
          </w:tcPr>
          <w:p w:rsidR="00411A96" w:rsidRPr="00411A96" w:rsidRDefault="00411A96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411A96" w:rsidRPr="00411A96" w:rsidRDefault="00411A96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Количество случаев травматизма обучающихся в образовательном процессе с потерей трудоспособности в течение 1 дня и более</w:t>
            </w:r>
          </w:p>
        </w:tc>
        <w:tc>
          <w:tcPr>
            <w:tcW w:w="1808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1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воспитатели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медицинская сестра</w:t>
            </w:r>
          </w:p>
        </w:tc>
      </w:tr>
      <w:tr w:rsidR="00411A96" w:rsidRPr="00411A96" w:rsidTr="004B27A5">
        <w:tc>
          <w:tcPr>
            <w:tcW w:w="2357" w:type="dxa"/>
          </w:tcPr>
          <w:p w:rsidR="00411A96" w:rsidRPr="00411A96" w:rsidRDefault="00411A96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8" w:type="dxa"/>
          </w:tcPr>
          <w:p w:rsidR="00411A96" w:rsidRPr="00411A96" w:rsidRDefault="00411A96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Тенденция повышения количества обучающихся 1, 2 групп здоровья по сравнению с предыдущим периодом</w:t>
            </w:r>
          </w:p>
        </w:tc>
        <w:tc>
          <w:tcPr>
            <w:tcW w:w="1808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Сбор информации, анализ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2 раза в год, август, май</w:t>
            </w:r>
          </w:p>
        </w:tc>
        <w:tc>
          <w:tcPr>
            <w:tcW w:w="1971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2092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медицинская сестра</w:t>
            </w:r>
          </w:p>
        </w:tc>
      </w:tr>
      <w:tr w:rsidR="00411A96" w:rsidRPr="00411A96" w:rsidTr="004B27A5">
        <w:tc>
          <w:tcPr>
            <w:tcW w:w="2357" w:type="dxa"/>
          </w:tcPr>
          <w:p w:rsidR="00411A96" w:rsidRPr="00411A96" w:rsidRDefault="00411A96" w:rsidP="00AE44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Удовлетворенность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2798" w:type="dxa"/>
          </w:tcPr>
          <w:p w:rsidR="00411A96" w:rsidRPr="00411A96" w:rsidRDefault="00411A96" w:rsidP="00AE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1808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1 раз в год - май</w:t>
            </w:r>
          </w:p>
        </w:tc>
        <w:tc>
          <w:tcPr>
            <w:tcW w:w="1971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По окончании анкетирования</w:t>
            </w:r>
          </w:p>
        </w:tc>
        <w:tc>
          <w:tcPr>
            <w:tcW w:w="2092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880" w:type="dxa"/>
          </w:tcPr>
          <w:p w:rsidR="00411A96" w:rsidRPr="00411A96" w:rsidRDefault="00411A96" w:rsidP="0041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6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</w:t>
            </w:r>
          </w:p>
        </w:tc>
      </w:tr>
    </w:tbl>
    <w:p w:rsidR="00D65481" w:rsidRDefault="00D65481" w:rsidP="00AE442F"/>
    <w:p w:rsidR="00544529" w:rsidRPr="00AE442F" w:rsidRDefault="00544529" w:rsidP="00AE442F"/>
    <w:sectPr w:rsidR="00544529" w:rsidRPr="00AE442F" w:rsidSect="00411A96">
      <w:headerReference w:type="default" r:id="rId8"/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F56" w:rsidRDefault="00357F56" w:rsidP="00411A96">
      <w:pPr>
        <w:spacing w:after="0" w:line="240" w:lineRule="auto"/>
      </w:pPr>
      <w:r>
        <w:separator/>
      </w:r>
    </w:p>
  </w:endnote>
  <w:endnote w:type="continuationSeparator" w:id="0">
    <w:p w:rsidR="00357F56" w:rsidRDefault="00357F56" w:rsidP="0041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041751"/>
    </w:sdtPr>
    <w:sdtEndPr/>
    <w:sdtContent>
      <w:p w:rsidR="00411A96" w:rsidRDefault="00357F56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7B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1A96" w:rsidRDefault="00411A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F56" w:rsidRDefault="00357F56" w:rsidP="00411A96">
      <w:pPr>
        <w:spacing w:after="0" w:line="240" w:lineRule="auto"/>
      </w:pPr>
      <w:r>
        <w:separator/>
      </w:r>
    </w:p>
  </w:footnote>
  <w:footnote w:type="continuationSeparator" w:id="0">
    <w:p w:rsidR="00357F56" w:rsidRDefault="00357F56" w:rsidP="0041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A96" w:rsidRDefault="00411A96" w:rsidP="00411A96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411A96">
      <w:rPr>
        <w:rFonts w:ascii="Times New Roman" w:hAnsi="Times New Roman" w:cs="Times New Roman"/>
        <w:sz w:val="24"/>
        <w:szCs w:val="24"/>
      </w:rPr>
      <w:t xml:space="preserve">Муниципальное бюджетное дошкольное образовательное учреждение детский сад № 38 «Колобок» г. Туапсе </w:t>
    </w:r>
  </w:p>
  <w:p w:rsidR="00411A96" w:rsidRPr="00411A96" w:rsidRDefault="00411A96" w:rsidP="00411A96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411A96">
      <w:rPr>
        <w:rFonts w:ascii="Times New Roman" w:hAnsi="Times New Roman" w:cs="Times New Roman"/>
        <w:sz w:val="24"/>
        <w:szCs w:val="24"/>
      </w:rPr>
      <w:t>Муниципальное образование Туапсинского района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6617B"/>
    <w:multiLevelType w:val="hybridMultilevel"/>
    <w:tmpl w:val="3E1C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42F"/>
    <w:rsid w:val="00083497"/>
    <w:rsid w:val="0025093F"/>
    <w:rsid w:val="00357BE9"/>
    <w:rsid w:val="00357F56"/>
    <w:rsid w:val="00411A96"/>
    <w:rsid w:val="004621B5"/>
    <w:rsid w:val="004B27A5"/>
    <w:rsid w:val="00544529"/>
    <w:rsid w:val="006906E5"/>
    <w:rsid w:val="006E701B"/>
    <w:rsid w:val="007F39AB"/>
    <w:rsid w:val="00816E10"/>
    <w:rsid w:val="0086396E"/>
    <w:rsid w:val="008A7B5D"/>
    <w:rsid w:val="00940378"/>
    <w:rsid w:val="00A012B9"/>
    <w:rsid w:val="00AA1AA8"/>
    <w:rsid w:val="00AE442F"/>
    <w:rsid w:val="00B22BC1"/>
    <w:rsid w:val="00B557CE"/>
    <w:rsid w:val="00D470D1"/>
    <w:rsid w:val="00D65481"/>
    <w:rsid w:val="00D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B15AEA-D4F8-475B-B6D5-2A1274C2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42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1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1A96"/>
  </w:style>
  <w:style w:type="paragraph" w:styleId="a7">
    <w:name w:val="footer"/>
    <w:basedOn w:val="a"/>
    <w:link w:val="a8"/>
    <w:uiPriority w:val="99"/>
    <w:unhideWhenUsed/>
    <w:rsid w:val="0041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A96"/>
  </w:style>
  <w:style w:type="paragraph" w:styleId="a9">
    <w:name w:val="Balloon Text"/>
    <w:basedOn w:val="a"/>
    <w:link w:val="aa"/>
    <w:uiPriority w:val="99"/>
    <w:semiHidden/>
    <w:unhideWhenUsed/>
    <w:rsid w:val="0069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Vladimir_Yunga</dc:creator>
  <cp:keywords/>
  <dc:description/>
  <cp:lastModifiedBy>Даниил Тютюнник</cp:lastModifiedBy>
  <cp:revision>8</cp:revision>
  <cp:lastPrinted>2022-06-16T12:46:00Z</cp:lastPrinted>
  <dcterms:created xsi:type="dcterms:W3CDTF">2022-03-08T12:39:00Z</dcterms:created>
  <dcterms:modified xsi:type="dcterms:W3CDTF">2022-06-17T08:14:00Z</dcterms:modified>
</cp:coreProperties>
</file>